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839" w:type="pct"/>
        <w:tblInd w:w="445" w:type="dxa"/>
        <w:tblLook w:val="04A0" w:firstRow="1" w:lastRow="0" w:firstColumn="1" w:lastColumn="0" w:noHBand="0" w:noVBand="1"/>
      </w:tblPr>
      <w:tblGrid>
        <w:gridCol w:w="9837"/>
        <w:gridCol w:w="3672"/>
      </w:tblGrid>
      <w:tr w:rsidR="00AE6C62" w:rsidRPr="00AE6C62" w:rsidTr="002C3D08">
        <w:trPr>
          <w:trHeight w:val="647"/>
        </w:trPr>
        <w:tc>
          <w:tcPr>
            <w:tcW w:w="3641" w:type="pct"/>
            <w:shd w:val="clear" w:color="auto" w:fill="auto"/>
            <w:vAlign w:val="center"/>
          </w:tcPr>
          <w:p w:rsidR="00AE6C62" w:rsidRPr="00AE6C62" w:rsidRDefault="00AE6C62" w:rsidP="00AE6C62">
            <w:pPr>
              <w:spacing w:after="0" w:line="288" w:lineRule="auto"/>
              <w:jc w:val="both"/>
              <w:rPr>
                <w:rFonts w:eastAsia="Calibri" w:cstheme="minorHAnsi"/>
                <w:b/>
                <w:bCs/>
                <w:noProof w:val="0"/>
                <w:sz w:val="20"/>
                <w:szCs w:val="20"/>
              </w:rPr>
            </w:pPr>
            <w:r w:rsidRPr="00AE6C62">
              <w:rPr>
                <w:rFonts w:eastAsia="Times New Roman" w:cstheme="minorHAnsi"/>
                <w:sz w:val="20"/>
                <w:szCs w:val="20"/>
                <w:lang w:eastAsia="el-GR"/>
              </w:rPr>
              <w:drawing>
                <wp:inline distT="0" distB="0" distL="0" distR="0" wp14:anchorId="190568F9" wp14:editId="7F98E4CE">
                  <wp:extent cx="680483" cy="694484"/>
                  <wp:effectExtent l="0" t="0" r="5715" b="0"/>
                  <wp:docPr id="141103224" name="Εικόνα 141103224" descr="Εικόνα που περιέχει κεραμικά σκεύη,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03222" name="Εικόνα 141103222" descr="Εικόνα που περιέχει κεραμικά σκεύη, πορσελάνη&#10;&#10;Περιγραφή που δημιουργήθηκε αυτόματα"/>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2726" cy="727390"/>
                          </a:xfrm>
                          <a:prstGeom prst="rect">
                            <a:avLst/>
                          </a:prstGeom>
                          <a:noFill/>
                          <a:ln>
                            <a:noFill/>
                          </a:ln>
                        </pic:spPr>
                      </pic:pic>
                    </a:graphicData>
                  </a:graphic>
                </wp:inline>
              </w:drawing>
            </w:r>
          </w:p>
        </w:tc>
        <w:tc>
          <w:tcPr>
            <w:tcW w:w="1359" w:type="pct"/>
            <w:shd w:val="clear" w:color="auto" w:fill="auto"/>
            <w:vAlign w:val="center"/>
          </w:tcPr>
          <w:p w:rsidR="00AE6C62" w:rsidRPr="00AE6C62" w:rsidRDefault="00AE6C62" w:rsidP="00AE6C62">
            <w:pPr>
              <w:spacing w:after="0" w:line="288" w:lineRule="auto"/>
              <w:ind w:left="-15"/>
              <w:jc w:val="both"/>
              <w:rPr>
                <w:rFonts w:eastAsia="Calibri" w:cstheme="minorHAnsi"/>
                <w:b/>
                <w:noProof w:val="0"/>
                <w:sz w:val="18"/>
                <w:szCs w:val="18"/>
              </w:rPr>
            </w:pPr>
            <w:r w:rsidRPr="00AE6C62">
              <w:rPr>
                <w:rFonts w:ascii="Calibri" w:eastAsia="Calibri" w:hAnsi="Calibri" w:cs="Times New Roman"/>
                <w:lang w:eastAsia="el-GR"/>
              </w:rPr>
              <w:drawing>
                <wp:inline distT="0" distB="0" distL="0" distR="0" wp14:anchorId="278EB690" wp14:editId="28FE7261">
                  <wp:extent cx="1127051" cy="685338"/>
                  <wp:effectExtent l="0" t="0" r="0" b="635"/>
                  <wp:docPr id="141103225" name="Εικόνα 141103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376" cy="695265"/>
                          </a:xfrm>
                          <a:prstGeom prst="rect">
                            <a:avLst/>
                          </a:prstGeom>
                          <a:noFill/>
                        </pic:spPr>
                      </pic:pic>
                    </a:graphicData>
                  </a:graphic>
                </wp:inline>
              </w:drawing>
            </w:r>
          </w:p>
        </w:tc>
      </w:tr>
      <w:tr w:rsidR="00AE6C62" w:rsidRPr="00AE6C62" w:rsidTr="002C3D08">
        <w:tc>
          <w:tcPr>
            <w:tcW w:w="3641" w:type="pct"/>
            <w:shd w:val="clear" w:color="auto" w:fill="auto"/>
            <w:vAlign w:val="center"/>
          </w:tcPr>
          <w:p w:rsidR="00AE6C62" w:rsidRPr="00AE6C62" w:rsidRDefault="00AE6C62" w:rsidP="00AE6C62">
            <w:pPr>
              <w:spacing w:after="0" w:line="288" w:lineRule="auto"/>
              <w:jc w:val="both"/>
              <w:rPr>
                <w:rFonts w:eastAsia="Calibri" w:cstheme="minorHAnsi"/>
                <w:b/>
                <w:bCs/>
                <w:noProof w:val="0"/>
                <w:sz w:val="20"/>
                <w:szCs w:val="20"/>
              </w:rPr>
            </w:pPr>
            <w:r w:rsidRPr="00AE6C62">
              <w:rPr>
                <w:rFonts w:eastAsia="Calibri" w:cstheme="minorHAnsi"/>
                <w:b/>
                <w:bCs/>
                <w:noProof w:val="0"/>
                <w:sz w:val="20"/>
                <w:szCs w:val="20"/>
              </w:rPr>
              <w:t>ΕΛΛΗΝΙΚΗ ΔΗΜΟΚΡΑΤΙΑ</w:t>
            </w:r>
          </w:p>
        </w:tc>
        <w:tc>
          <w:tcPr>
            <w:tcW w:w="1359" w:type="pct"/>
            <w:vMerge w:val="restart"/>
            <w:shd w:val="clear" w:color="auto" w:fill="auto"/>
            <w:vAlign w:val="center"/>
          </w:tcPr>
          <w:p w:rsidR="00AE6C62" w:rsidRPr="00AE6C62" w:rsidRDefault="00AE6C62" w:rsidP="00AE6C62">
            <w:pPr>
              <w:spacing w:after="0" w:line="288" w:lineRule="auto"/>
              <w:jc w:val="both"/>
              <w:rPr>
                <w:rFonts w:eastAsia="Calibri" w:cstheme="minorHAnsi"/>
                <w:b/>
                <w:noProof w:val="0"/>
                <w:sz w:val="16"/>
                <w:szCs w:val="16"/>
              </w:rPr>
            </w:pPr>
            <w:bookmarkStart w:id="0" w:name="_GoBack"/>
            <w:bookmarkEnd w:id="0"/>
          </w:p>
          <w:p w:rsidR="00AE6C62" w:rsidRPr="00AE6C62" w:rsidRDefault="00AE6C62" w:rsidP="00AE6C62">
            <w:pPr>
              <w:spacing w:after="0" w:line="288" w:lineRule="auto"/>
              <w:jc w:val="both"/>
              <w:rPr>
                <w:rFonts w:eastAsia="Calibri" w:cstheme="minorHAnsi"/>
                <w:b/>
                <w:noProof w:val="0"/>
                <w:sz w:val="16"/>
                <w:szCs w:val="16"/>
              </w:rPr>
            </w:pPr>
            <w:r w:rsidRPr="00AE6C62">
              <w:rPr>
                <w:rFonts w:eastAsia="Calibri" w:cstheme="minorHAnsi"/>
                <w:b/>
                <w:noProof w:val="0"/>
                <w:sz w:val="18"/>
                <w:szCs w:val="18"/>
              </w:rPr>
              <w:t xml:space="preserve">Τίτλος: Ενίσχυση της </w:t>
            </w:r>
            <w:proofErr w:type="spellStart"/>
            <w:r w:rsidRPr="00AE6C62">
              <w:rPr>
                <w:rFonts w:eastAsia="Calibri" w:cstheme="minorHAnsi"/>
                <w:b/>
                <w:noProof w:val="0"/>
                <w:sz w:val="18"/>
                <w:szCs w:val="18"/>
              </w:rPr>
              <w:t>Μικροκινητικότητας</w:t>
            </w:r>
            <w:proofErr w:type="spellEnd"/>
            <w:r w:rsidRPr="00AE6C62">
              <w:rPr>
                <w:rFonts w:eastAsia="Calibri" w:cstheme="minorHAnsi"/>
                <w:b/>
                <w:noProof w:val="0"/>
                <w:sz w:val="18"/>
                <w:szCs w:val="18"/>
              </w:rPr>
              <w:t xml:space="preserve"> στο Δήμο </w:t>
            </w:r>
            <w:r w:rsidRPr="00AE6C62">
              <w:rPr>
                <w:rFonts w:eastAsia="Calibri" w:cs="Times New Roman"/>
                <w:b/>
                <w:noProof w:val="0"/>
                <w:sz w:val="18"/>
                <w:szCs w:val="18"/>
              </w:rPr>
              <w:t>Πλατανιά</w:t>
            </w:r>
          </w:p>
        </w:tc>
      </w:tr>
      <w:tr w:rsidR="00AE6C62" w:rsidRPr="00AE6C62" w:rsidTr="002C3D08">
        <w:tc>
          <w:tcPr>
            <w:tcW w:w="3641" w:type="pct"/>
            <w:shd w:val="clear" w:color="auto" w:fill="auto"/>
            <w:vAlign w:val="center"/>
          </w:tcPr>
          <w:p w:rsidR="00AE6C62" w:rsidRPr="00AE6C62" w:rsidRDefault="00AE6C62" w:rsidP="00AE6C62">
            <w:pPr>
              <w:spacing w:after="0" w:line="288" w:lineRule="auto"/>
              <w:jc w:val="both"/>
              <w:rPr>
                <w:rFonts w:eastAsia="Calibri" w:cstheme="minorHAnsi"/>
                <w:b/>
                <w:bCs/>
                <w:noProof w:val="0"/>
                <w:sz w:val="20"/>
                <w:szCs w:val="20"/>
              </w:rPr>
            </w:pPr>
            <w:r w:rsidRPr="00AE6C62">
              <w:rPr>
                <w:rFonts w:eastAsia="Calibri" w:cstheme="minorHAnsi"/>
                <w:b/>
                <w:bCs/>
                <w:noProof w:val="0"/>
                <w:sz w:val="20"/>
                <w:szCs w:val="20"/>
              </w:rPr>
              <w:t>ΠΕΡΙΦΕΡΕΙΑ ΚΡΗΤΗΣ</w:t>
            </w:r>
          </w:p>
        </w:tc>
        <w:tc>
          <w:tcPr>
            <w:tcW w:w="1359" w:type="pct"/>
            <w:vMerge/>
            <w:shd w:val="clear" w:color="auto" w:fill="auto"/>
            <w:vAlign w:val="center"/>
          </w:tcPr>
          <w:p w:rsidR="00AE6C62" w:rsidRPr="00AE6C62" w:rsidRDefault="00AE6C62" w:rsidP="00AE6C62">
            <w:pPr>
              <w:spacing w:after="0" w:line="288" w:lineRule="auto"/>
              <w:jc w:val="center"/>
              <w:rPr>
                <w:rFonts w:eastAsia="Calibri" w:cstheme="minorHAnsi"/>
                <w:noProof w:val="0"/>
                <w:sz w:val="16"/>
                <w:szCs w:val="16"/>
              </w:rPr>
            </w:pPr>
          </w:p>
        </w:tc>
      </w:tr>
      <w:tr w:rsidR="00AE6C62" w:rsidRPr="00AE6C62" w:rsidTr="002C3D08">
        <w:tc>
          <w:tcPr>
            <w:tcW w:w="3641" w:type="pct"/>
            <w:shd w:val="clear" w:color="auto" w:fill="auto"/>
            <w:vAlign w:val="center"/>
          </w:tcPr>
          <w:p w:rsidR="00AE6C62" w:rsidRPr="00AE6C62" w:rsidRDefault="00AE6C62" w:rsidP="00AE6C62">
            <w:pPr>
              <w:spacing w:after="0" w:line="288" w:lineRule="auto"/>
              <w:jc w:val="both"/>
              <w:rPr>
                <w:rFonts w:eastAsia="Calibri" w:cstheme="minorHAnsi"/>
                <w:b/>
                <w:bCs/>
                <w:noProof w:val="0"/>
                <w:sz w:val="20"/>
                <w:szCs w:val="20"/>
              </w:rPr>
            </w:pPr>
            <w:r w:rsidRPr="00AE6C62">
              <w:rPr>
                <w:rFonts w:eastAsia="Calibri" w:cstheme="minorHAnsi"/>
                <w:b/>
                <w:bCs/>
                <w:noProof w:val="0"/>
                <w:sz w:val="20"/>
                <w:szCs w:val="20"/>
              </w:rPr>
              <w:t>ΔΗΜΟΣ ΠΛΑΤΑΝΙΑ</w:t>
            </w:r>
          </w:p>
        </w:tc>
        <w:tc>
          <w:tcPr>
            <w:tcW w:w="1359" w:type="pct"/>
            <w:vMerge/>
            <w:shd w:val="clear" w:color="auto" w:fill="auto"/>
            <w:vAlign w:val="center"/>
          </w:tcPr>
          <w:p w:rsidR="00AE6C62" w:rsidRPr="00AE6C62" w:rsidRDefault="00AE6C62" w:rsidP="00AE6C62">
            <w:pPr>
              <w:spacing w:after="0" w:line="288" w:lineRule="auto"/>
              <w:jc w:val="center"/>
              <w:rPr>
                <w:rFonts w:eastAsia="Calibri" w:cstheme="minorHAnsi"/>
                <w:noProof w:val="0"/>
                <w:sz w:val="16"/>
                <w:szCs w:val="16"/>
              </w:rPr>
            </w:pPr>
          </w:p>
        </w:tc>
      </w:tr>
      <w:tr w:rsidR="00AE6C62" w:rsidRPr="00AE6C62" w:rsidTr="002C3D08">
        <w:trPr>
          <w:trHeight w:val="1340"/>
        </w:trPr>
        <w:tc>
          <w:tcPr>
            <w:tcW w:w="3641" w:type="pct"/>
            <w:shd w:val="clear" w:color="auto" w:fill="auto"/>
            <w:vAlign w:val="center"/>
          </w:tcPr>
          <w:p w:rsidR="00AE6C62" w:rsidRPr="00AE6C62" w:rsidRDefault="00AE6C62" w:rsidP="00AE6C62">
            <w:pPr>
              <w:spacing w:after="0" w:line="288" w:lineRule="auto"/>
              <w:jc w:val="both"/>
              <w:rPr>
                <w:rFonts w:eastAsia="Calibri" w:cstheme="minorHAnsi"/>
                <w:b/>
                <w:bCs/>
                <w:noProof w:val="0"/>
                <w:sz w:val="20"/>
                <w:szCs w:val="20"/>
              </w:rPr>
            </w:pPr>
            <w:r w:rsidRPr="00AE6C62">
              <w:rPr>
                <w:rFonts w:eastAsia="Calibri" w:cstheme="minorHAnsi"/>
                <w:b/>
                <w:bCs/>
                <w:noProof w:val="0"/>
                <w:sz w:val="20"/>
                <w:szCs w:val="20"/>
              </w:rPr>
              <w:t>Δ/ΝΣΗ ΤΕΧΝΙΚΩΝ ΥΠΗΡΕΣΙΩΝ</w:t>
            </w:r>
          </w:p>
          <w:p w:rsidR="00AE6C62" w:rsidRPr="00AE6C62" w:rsidRDefault="00AE6C62" w:rsidP="00AE6C62">
            <w:pPr>
              <w:suppressAutoHyphens/>
              <w:spacing w:after="0" w:line="240" w:lineRule="auto"/>
              <w:jc w:val="both"/>
              <w:rPr>
                <w:rFonts w:eastAsia="Calibri" w:cstheme="minorHAnsi"/>
                <w:b/>
                <w:bCs/>
                <w:noProof w:val="0"/>
                <w:sz w:val="20"/>
                <w:szCs w:val="20"/>
              </w:rPr>
            </w:pPr>
            <w:r w:rsidRPr="00AE6C62">
              <w:rPr>
                <w:rFonts w:eastAsia="Calibri" w:cstheme="minorHAnsi"/>
                <w:b/>
                <w:bCs/>
                <w:noProof w:val="0"/>
                <w:sz w:val="20"/>
                <w:szCs w:val="20"/>
              </w:rPr>
              <w:t xml:space="preserve">Διεύθυνση: </w:t>
            </w:r>
            <w:proofErr w:type="spellStart"/>
            <w:r w:rsidRPr="00AE6C62">
              <w:rPr>
                <w:rFonts w:ascii="Calibri" w:eastAsia="Calibri" w:hAnsi="Calibri" w:cs="Calibri"/>
                <w:noProof w:val="0"/>
              </w:rPr>
              <w:t>Αλικιανός</w:t>
            </w:r>
            <w:proofErr w:type="spellEnd"/>
            <w:r w:rsidRPr="00AE6C62">
              <w:rPr>
                <w:rFonts w:ascii="Calibri" w:eastAsia="Calibri" w:hAnsi="Calibri" w:cs="Calibri"/>
                <w:noProof w:val="0"/>
              </w:rPr>
              <w:t xml:space="preserve"> Χανίων</w:t>
            </w:r>
          </w:p>
          <w:p w:rsidR="00AE6C62" w:rsidRPr="00AE6C62" w:rsidRDefault="00AE6C62" w:rsidP="00AE6C62">
            <w:pPr>
              <w:suppressAutoHyphens/>
              <w:spacing w:after="0" w:line="240" w:lineRule="auto"/>
              <w:jc w:val="both"/>
              <w:rPr>
                <w:rFonts w:eastAsia="Calibri" w:cstheme="minorHAnsi"/>
                <w:b/>
                <w:bCs/>
                <w:noProof w:val="0"/>
                <w:sz w:val="20"/>
                <w:szCs w:val="20"/>
                <w:lang w:val="en-US"/>
              </w:rPr>
            </w:pPr>
            <w:r w:rsidRPr="00AE6C62">
              <w:rPr>
                <w:rFonts w:eastAsia="Calibri" w:cstheme="minorHAnsi"/>
                <w:b/>
                <w:bCs/>
                <w:noProof w:val="0"/>
                <w:sz w:val="20"/>
                <w:szCs w:val="20"/>
              </w:rPr>
              <w:t>Τηλέφωνα</w:t>
            </w:r>
            <w:r w:rsidRPr="00AE6C62">
              <w:rPr>
                <w:rFonts w:eastAsia="Calibri" w:cstheme="minorHAnsi"/>
                <w:b/>
                <w:bCs/>
                <w:noProof w:val="0"/>
                <w:sz w:val="20"/>
                <w:szCs w:val="20"/>
                <w:lang w:val="en-US"/>
              </w:rPr>
              <w:t xml:space="preserve">: </w:t>
            </w:r>
            <w:r w:rsidRPr="00AE6C62">
              <w:rPr>
                <w:rFonts w:ascii="Calibri" w:eastAsia="Calibri" w:hAnsi="Calibri" w:cs="Calibri"/>
                <w:noProof w:val="0"/>
                <w:lang w:val="en-US"/>
              </w:rPr>
              <w:t>2821341022</w:t>
            </w:r>
          </w:p>
          <w:p w:rsidR="00AE6C62" w:rsidRPr="00AE6C62" w:rsidRDefault="00AE6C62" w:rsidP="00AE6C62">
            <w:pPr>
              <w:spacing w:after="0" w:line="288" w:lineRule="auto"/>
              <w:rPr>
                <w:rFonts w:eastAsia="Calibri" w:cstheme="minorHAnsi"/>
                <w:b/>
                <w:bCs/>
                <w:noProof w:val="0"/>
                <w:sz w:val="20"/>
                <w:szCs w:val="20"/>
                <w:lang w:val="en-US"/>
              </w:rPr>
            </w:pPr>
            <w:r w:rsidRPr="00AE6C62">
              <w:rPr>
                <w:rFonts w:eastAsia="Calibri" w:cstheme="minorHAnsi"/>
                <w:b/>
                <w:bCs/>
                <w:noProof w:val="0"/>
                <w:sz w:val="20"/>
                <w:szCs w:val="20"/>
                <w:lang w:val="en-US"/>
              </w:rPr>
              <w:t xml:space="preserve">E-mail: </w:t>
            </w:r>
            <w:r w:rsidRPr="00AE6C62">
              <w:rPr>
                <w:rFonts w:ascii="Calibri" w:eastAsia="Calibri" w:hAnsi="Calibri" w:cs="Calibri"/>
                <w:noProof w:val="0"/>
                <w:lang w:val="en-US"/>
              </w:rPr>
              <w:t>dimos@platanias.gr</w:t>
            </w:r>
          </w:p>
        </w:tc>
        <w:tc>
          <w:tcPr>
            <w:tcW w:w="1359" w:type="pct"/>
            <w:vMerge/>
            <w:shd w:val="clear" w:color="auto" w:fill="auto"/>
          </w:tcPr>
          <w:p w:rsidR="00AE6C62" w:rsidRPr="00AE6C62" w:rsidRDefault="00AE6C62" w:rsidP="00AE6C62">
            <w:pPr>
              <w:spacing w:after="0" w:line="288" w:lineRule="auto"/>
              <w:rPr>
                <w:rFonts w:eastAsia="Calibri" w:cstheme="minorHAnsi"/>
                <w:noProof w:val="0"/>
                <w:sz w:val="16"/>
                <w:szCs w:val="16"/>
                <w:lang w:val="en-US"/>
              </w:rPr>
            </w:pPr>
          </w:p>
        </w:tc>
      </w:tr>
    </w:tbl>
    <w:p w:rsidR="00AE6C62" w:rsidRPr="00AE6C62" w:rsidRDefault="00AE6C62" w:rsidP="00AE6C62">
      <w:pPr>
        <w:spacing w:after="200" w:line="276" w:lineRule="auto"/>
        <w:rPr>
          <w:rFonts w:eastAsia="Calibri" w:cstheme="minorHAnsi"/>
          <w:noProof w:val="0"/>
          <w:lang w:val="en-US"/>
        </w:rPr>
      </w:pPr>
    </w:p>
    <w:p w:rsidR="00AE6C62" w:rsidRPr="00AE6C62" w:rsidRDefault="00AE6C62" w:rsidP="00AE6C62">
      <w:pPr>
        <w:keepNext/>
        <w:keepLines/>
        <w:shd w:val="clear" w:color="auto" w:fill="D9D9D9" w:themeFill="background1" w:themeFillShade="D9"/>
        <w:spacing w:before="240" w:after="0" w:line="276" w:lineRule="auto"/>
        <w:jc w:val="center"/>
        <w:outlineLvl w:val="0"/>
        <w:rPr>
          <w:rFonts w:eastAsiaTheme="majorEastAsia" w:cstheme="minorHAnsi"/>
          <w:b/>
          <w:noProof w:val="0"/>
          <w:color w:val="2F5496" w:themeColor="accent1" w:themeShade="BF"/>
          <w:sz w:val="32"/>
          <w:szCs w:val="28"/>
        </w:rPr>
      </w:pPr>
      <w:r w:rsidRPr="00AE6C62">
        <w:rPr>
          <w:rFonts w:eastAsiaTheme="majorEastAsia" w:cstheme="minorHAnsi"/>
          <w:b/>
          <w:noProof w:val="0"/>
          <w:color w:val="2F5496" w:themeColor="accent1" w:themeShade="BF"/>
          <w:sz w:val="32"/>
          <w:szCs w:val="28"/>
        </w:rPr>
        <w:t xml:space="preserve">4. ΕΝΤΥΠΟ ΟΙΚΟΝΟΜΙΚΗΣ ΠΡΟΣΦΟΡΑΣ </w:t>
      </w:r>
    </w:p>
    <w:p w:rsidR="00AE6C62" w:rsidRPr="00AE6C62" w:rsidRDefault="00AE6C62" w:rsidP="00AE6C62">
      <w:pPr>
        <w:tabs>
          <w:tab w:val="left" w:pos="8820"/>
        </w:tabs>
        <w:spacing w:before="240" w:after="200" w:line="276" w:lineRule="auto"/>
        <w:jc w:val="both"/>
        <w:rPr>
          <w:rFonts w:eastAsia="Calibri" w:cstheme="minorHAnsi"/>
          <w:b/>
          <w:bCs/>
          <w:noProof w:val="0"/>
        </w:rPr>
      </w:pPr>
      <w:r w:rsidRPr="00AE6C62">
        <w:rPr>
          <w:rFonts w:eastAsia="Calibri" w:cstheme="minorHAnsi"/>
          <w:b/>
          <w:bCs/>
          <w:noProof w:val="0"/>
        </w:rPr>
        <w:t xml:space="preserve">«Ενίσχυση της </w:t>
      </w:r>
      <w:proofErr w:type="spellStart"/>
      <w:r w:rsidRPr="00AE6C62">
        <w:rPr>
          <w:rFonts w:eastAsia="Calibri" w:cstheme="minorHAnsi"/>
          <w:b/>
          <w:bCs/>
          <w:noProof w:val="0"/>
        </w:rPr>
        <w:t>Μικροκινητικότητας</w:t>
      </w:r>
      <w:proofErr w:type="spellEnd"/>
      <w:r w:rsidRPr="00AE6C62">
        <w:rPr>
          <w:rFonts w:eastAsia="Calibri" w:cstheme="minorHAnsi"/>
          <w:b/>
          <w:bCs/>
          <w:noProof w:val="0"/>
        </w:rPr>
        <w:t xml:space="preserve"> στο Δήμο Πλατανιά»</w:t>
      </w:r>
    </w:p>
    <w:p w:rsidR="00AE6C62" w:rsidRPr="00AE6C62" w:rsidRDefault="00AE6C62" w:rsidP="00AE6C62">
      <w:pPr>
        <w:tabs>
          <w:tab w:val="left" w:pos="8820"/>
        </w:tabs>
        <w:spacing w:before="240" w:after="0" w:line="276" w:lineRule="auto"/>
        <w:jc w:val="both"/>
        <w:rPr>
          <w:rFonts w:eastAsia="Times New Roman" w:cstheme="minorHAnsi"/>
          <w:noProof w:val="0"/>
          <w:lang w:eastAsia="zh-CN"/>
        </w:rPr>
      </w:pPr>
      <w:r w:rsidRPr="00AE6C62">
        <w:rPr>
          <w:rFonts w:eastAsia="Calibri" w:cstheme="minorHAnsi"/>
          <w:b/>
          <w:noProof w:val="0"/>
          <w:lang w:eastAsia="zh-CN"/>
        </w:rPr>
        <w:t>ΣΤΟΙΧΕΙΑ ΠΡΟΣΦΕΡΟΝΤΟΣ</w:t>
      </w:r>
      <w:r w:rsidRPr="00AE6C62">
        <w:rPr>
          <w:rFonts w:eastAsia="Calibri" w:cstheme="minorHAnsi"/>
          <w:noProof w:val="0"/>
          <w:lang w:eastAsia="zh-CN"/>
        </w:rPr>
        <w:t xml:space="preserve"> </w:t>
      </w:r>
    </w:p>
    <w:p w:rsidR="00AE6C62" w:rsidRPr="00AE6C62" w:rsidRDefault="00AE6C62" w:rsidP="00AE6C62">
      <w:pPr>
        <w:suppressAutoHyphens/>
        <w:spacing w:after="0" w:line="276" w:lineRule="auto"/>
        <w:jc w:val="both"/>
        <w:rPr>
          <w:rFonts w:eastAsia="Calibri" w:cstheme="minorHAnsi"/>
          <w:noProof w:val="0"/>
          <w:lang w:eastAsia="zh-CN"/>
        </w:rPr>
      </w:pPr>
      <w:r w:rsidRPr="00AE6C62">
        <w:rPr>
          <w:rFonts w:eastAsia="Calibri" w:cstheme="minorHAnsi"/>
          <w:noProof w:val="0"/>
          <w:lang w:eastAsia="zh-CN"/>
        </w:rPr>
        <w:t>Ημερομηνία:</w:t>
      </w:r>
    </w:p>
    <w:p w:rsidR="00AE6C62" w:rsidRPr="00AE6C62" w:rsidRDefault="00AE6C62" w:rsidP="00AE6C62">
      <w:pPr>
        <w:suppressAutoHyphens/>
        <w:spacing w:after="0" w:line="276" w:lineRule="auto"/>
        <w:jc w:val="both"/>
        <w:rPr>
          <w:rFonts w:eastAsia="Calibri" w:cstheme="minorHAnsi"/>
          <w:noProof w:val="0"/>
          <w:lang w:eastAsia="zh-CN"/>
        </w:rPr>
      </w:pPr>
      <w:r w:rsidRPr="00AE6C62">
        <w:rPr>
          <w:rFonts w:eastAsia="Calibri" w:cstheme="minorHAnsi"/>
          <w:noProof w:val="0"/>
          <w:lang w:eastAsia="zh-CN"/>
        </w:rPr>
        <w:t xml:space="preserve">Επωνυμία: </w:t>
      </w:r>
    </w:p>
    <w:p w:rsidR="00AE6C62" w:rsidRPr="00AE6C62" w:rsidRDefault="00AE6C62" w:rsidP="00AE6C62">
      <w:pPr>
        <w:suppressAutoHyphens/>
        <w:spacing w:after="0" w:line="276" w:lineRule="auto"/>
        <w:jc w:val="both"/>
        <w:rPr>
          <w:rFonts w:eastAsia="Calibri" w:cstheme="minorHAnsi"/>
          <w:noProof w:val="0"/>
          <w:lang w:eastAsia="zh-CN"/>
        </w:rPr>
      </w:pPr>
      <w:r w:rsidRPr="00AE6C62">
        <w:rPr>
          <w:rFonts w:eastAsia="Calibri" w:cstheme="minorHAnsi"/>
          <w:noProof w:val="0"/>
          <w:lang w:eastAsia="zh-CN"/>
        </w:rPr>
        <w:t xml:space="preserve">Διεύθυνση: </w:t>
      </w:r>
    </w:p>
    <w:p w:rsidR="00AE6C62" w:rsidRPr="00AE6C62" w:rsidRDefault="00AE6C62" w:rsidP="00AE6C62">
      <w:pPr>
        <w:suppressAutoHyphens/>
        <w:spacing w:after="0" w:line="276" w:lineRule="auto"/>
        <w:jc w:val="both"/>
        <w:rPr>
          <w:rFonts w:eastAsia="Calibri" w:cstheme="minorHAnsi"/>
          <w:noProof w:val="0"/>
          <w:lang w:eastAsia="zh-CN"/>
        </w:rPr>
      </w:pPr>
      <w:proofErr w:type="spellStart"/>
      <w:r w:rsidRPr="00AE6C62">
        <w:rPr>
          <w:rFonts w:eastAsia="Calibri" w:cstheme="minorHAnsi"/>
          <w:noProof w:val="0"/>
          <w:lang w:eastAsia="zh-CN"/>
        </w:rPr>
        <w:t>Τηλ</w:t>
      </w:r>
      <w:proofErr w:type="spellEnd"/>
      <w:r w:rsidRPr="00AE6C62">
        <w:rPr>
          <w:rFonts w:eastAsia="Calibri" w:cstheme="minorHAnsi"/>
          <w:noProof w:val="0"/>
          <w:lang w:eastAsia="zh-CN"/>
        </w:rPr>
        <w:t xml:space="preserve">: </w:t>
      </w:r>
    </w:p>
    <w:p w:rsidR="00AE6C62" w:rsidRPr="00AE6C62" w:rsidRDefault="00AE6C62" w:rsidP="00AE6C62">
      <w:pPr>
        <w:suppressAutoHyphens/>
        <w:spacing w:after="0" w:line="276" w:lineRule="auto"/>
        <w:jc w:val="both"/>
        <w:rPr>
          <w:rFonts w:eastAsia="Calibri" w:cstheme="minorHAnsi"/>
          <w:noProof w:val="0"/>
          <w:lang w:eastAsia="zh-CN"/>
        </w:rPr>
      </w:pPr>
      <w:r w:rsidRPr="00AE6C62">
        <w:rPr>
          <w:rFonts w:eastAsia="Calibri" w:cstheme="minorHAnsi"/>
          <w:noProof w:val="0"/>
          <w:lang w:val="en-GB" w:eastAsia="zh-CN"/>
        </w:rPr>
        <w:t>Fax</w:t>
      </w:r>
      <w:r w:rsidRPr="00AE6C62">
        <w:rPr>
          <w:rFonts w:eastAsia="Calibri" w:cstheme="minorHAnsi"/>
          <w:noProof w:val="0"/>
          <w:lang w:eastAsia="zh-CN"/>
        </w:rPr>
        <w:t xml:space="preserve">: </w:t>
      </w:r>
    </w:p>
    <w:p w:rsidR="00AE6C62" w:rsidRPr="00AE6C62" w:rsidRDefault="00AE6C62" w:rsidP="00AE6C62">
      <w:pPr>
        <w:suppressAutoHyphens/>
        <w:spacing w:after="0" w:line="276" w:lineRule="auto"/>
        <w:jc w:val="both"/>
        <w:rPr>
          <w:rFonts w:eastAsia="Calibri" w:cstheme="minorHAnsi"/>
          <w:noProof w:val="0"/>
          <w:lang w:eastAsia="zh-CN"/>
        </w:rPr>
      </w:pPr>
      <w:r w:rsidRPr="00AE6C62">
        <w:rPr>
          <w:rFonts w:eastAsia="Calibri" w:cstheme="minorHAnsi"/>
          <w:noProof w:val="0"/>
          <w:lang w:val="en-GB" w:eastAsia="zh-CN"/>
        </w:rPr>
        <w:t>email</w:t>
      </w:r>
      <w:r w:rsidRPr="00AE6C62">
        <w:rPr>
          <w:rFonts w:eastAsia="Calibri" w:cstheme="minorHAnsi"/>
          <w:noProof w:val="0"/>
          <w:lang w:eastAsia="zh-CN"/>
        </w:rPr>
        <w:t xml:space="preserve">: </w:t>
      </w:r>
    </w:p>
    <w:p w:rsidR="00AE6C62" w:rsidRPr="00AE6C62" w:rsidRDefault="00AE6C62" w:rsidP="00AE6C62">
      <w:pPr>
        <w:suppressAutoHyphens/>
        <w:spacing w:after="0" w:line="276" w:lineRule="auto"/>
        <w:jc w:val="both"/>
        <w:rPr>
          <w:rFonts w:eastAsia="Calibri" w:cstheme="minorHAnsi"/>
          <w:noProof w:val="0"/>
          <w:lang w:eastAsia="zh-CN"/>
        </w:rPr>
      </w:pPr>
      <w:r w:rsidRPr="00AE6C62">
        <w:rPr>
          <w:rFonts w:eastAsia="Calibri" w:cstheme="minorHAnsi"/>
          <w:noProof w:val="0"/>
          <w:lang w:eastAsia="zh-CN"/>
        </w:rPr>
        <w:t xml:space="preserve">ΠΡΟΣ : ΔΗΜΟ </w:t>
      </w:r>
      <w:r w:rsidRPr="00AE6C62">
        <w:rPr>
          <w:rFonts w:ascii="Calibri" w:eastAsia="Calibri" w:hAnsi="Calibri" w:cs="Times New Roman"/>
          <w:noProof w:val="0"/>
        </w:rPr>
        <w:t>Πλατανιά</w:t>
      </w:r>
    </w:p>
    <w:p w:rsidR="00AE6C62" w:rsidRPr="00AE6C62" w:rsidRDefault="00AE6C62" w:rsidP="00AE6C62">
      <w:pPr>
        <w:suppressAutoHyphens/>
        <w:spacing w:after="200" w:line="276" w:lineRule="auto"/>
        <w:jc w:val="both"/>
        <w:rPr>
          <w:rFonts w:eastAsia="Calibri" w:cstheme="minorHAnsi"/>
          <w:b/>
          <w:noProof w:val="0"/>
          <w:highlight w:val="yellow"/>
          <w:lang w:eastAsia="zh-CN"/>
        </w:rPr>
      </w:pPr>
      <w:proofErr w:type="spellStart"/>
      <w:r w:rsidRPr="00AE6C62">
        <w:rPr>
          <w:rFonts w:eastAsia="Calibri" w:cstheme="minorHAnsi"/>
          <w:noProof w:val="0"/>
          <w:lang w:eastAsia="zh-CN"/>
        </w:rPr>
        <w:t>Ταχ</w:t>
      </w:r>
      <w:proofErr w:type="spellEnd"/>
      <w:r w:rsidRPr="00AE6C62">
        <w:rPr>
          <w:rFonts w:eastAsia="Calibri" w:cstheme="minorHAnsi"/>
          <w:noProof w:val="0"/>
          <w:lang w:eastAsia="zh-CN"/>
        </w:rPr>
        <w:t>. Δ/</w:t>
      </w:r>
      <w:proofErr w:type="spellStart"/>
      <w:r w:rsidRPr="00AE6C62">
        <w:rPr>
          <w:rFonts w:eastAsia="Calibri" w:cstheme="minorHAnsi"/>
          <w:noProof w:val="0"/>
          <w:lang w:eastAsia="zh-CN"/>
        </w:rPr>
        <w:t>νση</w:t>
      </w:r>
      <w:proofErr w:type="spellEnd"/>
      <w:r w:rsidRPr="00AE6C62">
        <w:rPr>
          <w:rFonts w:eastAsia="Calibri" w:cstheme="minorHAnsi"/>
          <w:noProof w:val="0"/>
          <w:lang w:eastAsia="zh-CN"/>
        </w:rPr>
        <w:t xml:space="preserve"> : </w:t>
      </w:r>
      <w:r w:rsidRPr="00AE6C62">
        <w:rPr>
          <w:rFonts w:ascii="Calibri" w:eastAsia="Calibri" w:hAnsi="Calibri" w:cs="Calibri"/>
          <w:noProof w:val="0"/>
        </w:rPr>
        <w:t>Γεράνι Χανίων</w:t>
      </w:r>
    </w:p>
    <w:p w:rsidR="00AE6C62" w:rsidRPr="00AE6C62" w:rsidRDefault="00AE6C62" w:rsidP="00AE6C62">
      <w:pPr>
        <w:rPr>
          <w:rFonts w:eastAsia="Calibri" w:cstheme="minorHAnsi"/>
          <w:b/>
          <w:noProof w:val="0"/>
          <w:lang w:eastAsia="zh-CN"/>
        </w:rPr>
      </w:pPr>
      <w:r w:rsidRPr="00AE6C62">
        <w:rPr>
          <w:rFonts w:eastAsia="Calibri" w:cstheme="minorHAnsi"/>
          <w:b/>
          <w:noProof w:val="0"/>
          <w:lang w:eastAsia="zh-CN"/>
        </w:rPr>
        <w:br w:type="page"/>
      </w:r>
    </w:p>
    <w:p w:rsidR="00AE6C62" w:rsidRPr="00AE6C62" w:rsidRDefault="00AE6C62" w:rsidP="00AE6C62">
      <w:pPr>
        <w:suppressAutoHyphens/>
        <w:spacing w:after="120" w:line="276" w:lineRule="auto"/>
        <w:jc w:val="center"/>
        <w:rPr>
          <w:rFonts w:eastAsia="Calibri" w:cstheme="minorHAnsi"/>
          <w:b/>
          <w:noProof w:val="0"/>
          <w:lang w:eastAsia="zh-CN"/>
        </w:rPr>
      </w:pPr>
      <w:r w:rsidRPr="00AE6C62">
        <w:rPr>
          <w:rFonts w:eastAsia="Calibri" w:cstheme="minorHAnsi"/>
          <w:b/>
          <w:noProof w:val="0"/>
          <w:lang w:eastAsia="zh-CN"/>
        </w:rPr>
        <w:lastRenderedPageBreak/>
        <w:t>ΟΙΚΟΝΟΜΙΚΗ ΠΡΟΣΦΟΡΑ</w:t>
      </w:r>
    </w:p>
    <w:p w:rsidR="00AE6C62" w:rsidRPr="00AE6C62" w:rsidRDefault="00AE6C62" w:rsidP="00AE6C62">
      <w:pPr>
        <w:suppressAutoHyphens/>
        <w:spacing w:after="120" w:line="240" w:lineRule="auto"/>
        <w:jc w:val="both"/>
        <w:rPr>
          <w:rFonts w:ascii="Calibri" w:eastAsia="Times New Roman" w:hAnsi="Calibri" w:cs="Calibri"/>
          <w:bCs/>
          <w:noProof w:val="0"/>
          <w:szCs w:val="24"/>
          <w:lang w:eastAsia="zh-CN"/>
        </w:rPr>
      </w:pPr>
      <w:bookmarkStart w:id="1" w:name="_Hlk66268624"/>
      <w:r w:rsidRPr="00AE6C62">
        <w:rPr>
          <w:rFonts w:ascii="Calibri" w:eastAsia="Times New Roman" w:hAnsi="Calibri" w:cs="Calibri"/>
          <w:bCs/>
          <w:noProof w:val="0"/>
          <w:szCs w:val="24"/>
          <w:lang w:eastAsia="zh-CN"/>
        </w:rPr>
        <w:t xml:space="preserve">Που αφορά στον Ανοικτό Διεθνή διαγωνισμό με τίτλο </w:t>
      </w:r>
      <w:r w:rsidRPr="00AE6C62">
        <w:rPr>
          <w:rFonts w:ascii="Calibri" w:eastAsia="Times New Roman" w:hAnsi="Calibri" w:cs="Calibri"/>
          <w:b/>
          <w:bCs/>
          <w:noProof w:val="0"/>
          <w:szCs w:val="24"/>
          <w:lang w:eastAsia="ar-SA"/>
        </w:rPr>
        <w:t xml:space="preserve">«Ενίσχυση της </w:t>
      </w:r>
      <w:proofErr w:type="spellStart"/>
      <w:r w:rsidRPr="00AE6C62">
        <w:rPr>
          <w:rFonts w:ascii="Calibri" w:eastAsia="Times New Roman" w:hAnsi="Calibri" w:cs="Calibri"/>
          <w:b/>
          <w:bCs/>
          <w:noProof w:val="0"/>
          <w:szCs w:val="24"/>
          <w:lang w:eastAsia="ar-SA"/>
        </w:rPr>
        <w:t>Μικροκινητικότητας</w:t>
      </w:r>
      <w:proofErr w:type="spellEnd"/>
      <w:r w:rsidRPr="00AE6C62">
        <w:rPr>
          <w:rFonts w:ascii="Calibri" w:eastAsia="Times New Roman" w:hAnsi="Calibri" w:cs="Calibri"/>
          <w:b/>
          <w:bCs/>
          <w:noProof w:val="0"/>
          <w:szCs w:val="24"/>
          <w:lang w:eastAsia="ar-SA"/>
        </w:rPr>
        <w:t xml:space="preserve"> στο Δήμο Πλατανιά» </w:t>
      </w:r>
      <w:r w:rsidR="00586647">
        <w:rPr>
          <w:rFonts w:ascii="Calibri" w:eastAsia="Times New Roman" w:hAnsi="Calibri" w:cs="Calibri"/>
          <w:bCs/>
          <w:noProof w:val="0"/>
          <w:szCs w:val="24"/>
          <w:lang w:eastAsia="zh-CN"/>
        </w:rPr>
        <w:t xml:space="preserve"> </w:t>
      </w:r>
    </w:p>
    <w:p w:rsidR="00AE6C62" w:rsidRPr="00AE6C62" w:rsidRDefault="00AE6C62" w:rsidP="00AE6C62">
      <w:pPr>
        <w:suppressAutoHyphens/>
        <w:spacing w:after="120" w:line="276" w:lineRule="auto"/>
        <w:jc w:val="both"/>
        <w:rPr>
          <w:rFonts w:eastAsia="Times New Roman" w:cstheme="minorHAnsi"/>
          <w:bCs/>
          <w:noProof w:val="0"/>
          <w:lang w:eastAsia="zh-CN"/>
        </w:rPr>
      </w:pPr>
      <w:r w:rsidRPr="00AE6C62">
        <w:rPr>
          <w:rFonts w:ascii="Calibri" w:eastAsia="Times New Roman" w:hAnsi="Calibri" w:cs="Calibri"/>
          <w:bCs/>
          <w:noProof w:val="0"/>
          <w:szCs w:val="24"/>
          <w:lang w:eastAsia="zh-CN"/>
        </w:rPr>
        <w:t>Αφού έλαβα γνώση των στοιχείων της μελέτης που αφορά στην προμήθεια, την διακήρυξη αυτής με τα παραρτήματά της, καθώς και των συνθηκών εκτέλεσης της προμήθειας αυτής, υποβάλλω την παρούσα προσφορά και δηλώνω ότι αποδέχομαι πλήρως και χωρίς επιφύλαξη ταύτα και αναλαμβάνω την παροχή της προμήθειας με τις ακόλουθες τιμές και την συνολική τιμή επί του συνολικού προϋπολογισμού αυτής.</w:t>
      </w:r>
    </w:p>
    <w:tbl>
      <w:tblPr>
        <w:tblW w:w="1395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40"/>
        <w:gridCol w:w="1080"/>
        <w:gridCol w:w="1080"/>
        <w:gridCol w:w="810"/>
        <w:gridCol w:w="1260"/>
        <w:gridCol w:w="1441"/>
        <w:gridCol w:w="1440"/>
      </w:tblGrid>
      <w:tr w:rsidR="00AE6C62" w:rsidRPr="00AE6C62" w:rsidTr="002C3D08">
        <w:trPr>
          <w:trHeight w:val="30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bookmarkEnd w:id="1"/>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b/>
                <w:bCs/>
                <w:noProof w:val="0"/>
                <w:sz w:val="20"/>
                <w:szCs w:val="20"/>
                <w:lang w:eastAsia="ar-SA"/>
              </w:rPr>
              <w:t>ΕΙΔΗ/ΔΡΑΣΕΙΣ</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b/>
                <w:bCs/>
                <w:noProof w:val="0"/>
                <w:sz w:val="20"/>
                <w:szCs w:val="20"/>
                <w:lang w:eastAsia="ar-SA"/>
              </w:rPr>
              <w:t>ΜΟΝΑΔΑ ΜΕΤΡΗΣΗΣ</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b/>
                <w:bCs/>
                <w:noProof w:val="0"/>
                <w:sz w:val="20"/>
                <w:szCs w:val="20"/>
                <w:lang w:eastAsia="ar-SA"/>
              </w:rPr>
              <w:t>ΤΙΜΗ ΜΟΝΑΔΑΣ</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b/>
                <w:bCs/>
                <w:noProof w:val="0"/>
                <w:sz w:val="20"/>
                <w:szCs w:val="20"/>
                <w:lang w:eastAsia="ar-SA"/>
              </w:rPr>
              <w:t>ΠΟΣΟΤ</w:t>
            </w:r>
            <w:r w:rsidRPr="00AE6C62">
              <w:rPr>
                <w:rFonts w:ascii="Calibri" w:eastAsia="SimSun" w:hAnsi="Calibri" w:cs="Calibri"/>
                <w:b/>
                <w:bCs/>
                <w:noProof w:val="0"/>
                <w:sz w:val="20"/>
                <w:szCs w:val="20"/>
                <w:lang w:val="en-US" w:eastAsia="ar-SA"/>
              </w:rPr>
              <w:t>.</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b/>
                <w:bCs/>
                <w:noProof w:val="0"/>
                <w:sz w:val="20"/>
                <w:szCs w:val="20"/>
                <w:lang w:eastAsia="ar-SA"/>
              </w:rPr>
              <w:t>ΣΥΝΟΛΟ</w:t>
            </w:r>
          </w:p>
        </w:tc>
        <w:tc>
          <w:tcPr>
            <w:tcW w:w="1441" w:type="dxa"/>
            <w:tcBorders>
              <w:top w:val="single" w:sz="6" w:space="0" w:color="auto"/>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SimSun" w:hAnsi="Calibri" w:cs="Calibri"/>
                <w:b/>
                <w:bCs/>
                <w:noProof w:val="0"/>
                <w:sz w:val="20"/>
                <w:szCs w:val="20"/>
                <w:lang w:eastAsia="ar-SA"/>
              </w:rPr>
            </w:pPr>
            <w:r w:rsidRPr="00AE6C62">
              <w:rPr>
                <w:rFonts w:ascii="Calibri" w:eastAsia="SimSun" w:hAnsi="Calibri" w:cs="Calibri"/>
                <w:b/>
                <w:bCs/>
                <w:noProof w:val="0"/>
                <w:sz w:val="20"/>
                <w:szCs w:val="20"/>
                <w:lang w:eastAsia="ar-SA"/>
              </w:rPr>
              <w:t>ΦΠΑ</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AE6C62" w:rsidRPr="00AE6C62" w:rsidRDefault="00AE6C62" w:rsidP="00AE6C62">
            <w:pPr>
              <w:suppressAutoHyphens/>
              <w:spacing w:before="57" w:after="57" w:line="240" w:lineRule="auto"/>
              <w:jc w:val="center"/>
              <w:rPr>
                <w:rFonts w:ascii="Calibri" w:eastAsia="SimSun" w:hAnsi="Calibri" w:cs="Calibri"/>
                <w:b/>
                <w:bCs/>
                <w:noProof w:val="0"/>
                <w:sz w:val="20"/>
                <w:szCs w:val="20"/>
                <w:lang w:eastAsia="ar-SA"/>
              </w:rPr>
            </w:pPr>
            <w:r w:rsidRPr="00AE6C62">
              <w:rPr>
                <w:rFonts w:ascii="Calibri" w:eastAsia="SimSun" w:hAnsi="Calibri" w:cs="Calibri"/>
                <w:b/>
                <w:bCs/>
                <w:noProof w:val="0"/>
                <w:sz w:val="20"/>
                <w:szCs w:val="20"/>
                <w:lang w:eastAsia="ar-SA"/>
              </w:rPr>
              <w:t>ΣΥΝΟΛΟ</w:t>
            </w:r>
          </w:p>
          <w:p w:rsidR="00AE6C62" w:rsidRPr="00AE6C62" w:rsidRDefault="00AE6C62" w:rsidP="00AE6C62">
            <w:pPr>
              <w:suppressAutoHyphens/>
              <w:spacing w:before="57" w:after="57" w:line="240" w:lineRule="auto"/>
              <w:jc w:val="center"/>
              <w:rPr>
                <w:rFonts w:ascii="Calibri" w:eastAsia="SimSun" w:hAnsi="Calibri" w:cs="Calibri"/>
                <w:b/>
                <w:bCs/>
                <w:noProof w:val="0"/>
                <w:sz w:val="20"/>
                <w:szCs w:val="20"/>
                <w:lang w:eastAsia="ar-SA"/>
              </w:rPr>
            </w:pPr>
            <w:r w:rsidRPr="00AE6C62">
              <w:rPr>
                <w:rFonts w:ascii="Calibri" w:eastAsia="SimSun" w:hAnsi="Calibri" w:cs="Calibri"/>
                <w:b/>
                <w:bCs/>
                <w:noProof w:val="0"/>
                <w:sz w:val="20"/>
                <w:szCs w:val="20"/>
                <w:lang w:eastAsia="ar-SA"/>
              </w:rPr>
              <w:t>ΜΕ ΦΠΑ</w:t>
            </w:r>
          </w:p>
        </w:tc>
      </w:tr>
      <w:tr w:rsidR="00AE6C62" w:rsidRPr="00AE6C62" w:rsidTr="002C3D08">
        <w:trPr>
          <w:trHeight w:val="57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Ηλεκτρικό Ποδήλατο Πόλης, Ειδικής Σχεδίασης για Κοινόχρηστα Συστήματα Μίσθωσης, με "Έξυπνη" Κλειδαριά </w:t>
            </w:r>
            <w:proofErr w:type="spellStart"/>
            <w:r w:rsidRPr="00AE6C62">
              <w:rPr>
                <w:rFonts w:ascii="Calibri" w:eastAsia="SimSun" w:hAnsi="Calibri" w:cs="Calibri"/>
                <w:noProof w:val="0"/>
                <w:sz w:val="20"/>
                <w:szCs w:val="20"/>
                <w:lang w:eastAsia="ar-SA"/>
              </w:rPr>
              <w:t>IoT</w:t>
            </w:r>
            <w:proofErr w:type="spellEnd"/>
            <w:r w:rsidRPr="00AE6C62">
              <w:rPr>
                <w:rFonts w:ascii="Calibri" w:eastAsia="SimSun" w:hAnsi="Calibri" w:cs="Calibri"/>
                <w:noProof w:val="0"/>
                <w:sz w:val="20"/>
                <w:szCs w:val="20"/>
                <w:lang w:eastAsia="ar-SA"/>
              </w:rPr>
              <w:t> (4G/GPS)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38</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single" w:sz="6" w:space="0" w:color="auto"/>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single" w:sz="6" w:space="0" w:color="auto"/>
              <w:left w:val="single" w:sz="6" w:space="0" w:color="auto"/>
              <w:bottom w:val="single" w:sz="6" w:space="0" w:color="auto"/>
              <w:right w:val="single" w:sz="6" w:space="0" w:color="auto"/>
            </w:tcBorders>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54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Αντιβανδαλιστική</w:t>
            </w:r>
            <w:proofErr w:type="spellEnd"/>
            <w:r w:rsidRPr="00AE6C62">
              <w:rPr>
                <w:rFonts w:ascii="Calibri" w:eastAsia="SimSun" w:hAnsi="Calibri" w:cs="Calibri"/>
                <w:noProof w:val="0"/>
                <w:sz w:val="20"/>
                <w:szCs w:val="20"/>
                <w:lang w:eastAsia="ar-SA"/>
              </w:rPr>
              <w:t> Θέση Κλειδώματος &amp; Φόρτισης Ποδηλάτου, με Λειτουργικότητα Αυτόματης Φόρτισης του Ποδηλάτου Όσο είναι Κλειδωμένο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40</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525"/>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Σύστημα Φόρτισης Σταθμού Μίσθωσης με Ενσωματωμένο Βιομηχανικό Υπολογιστή και 4G </w:t>
            </w:r>
            <w:proofErr w:type="spellStart"/>
            <w:r w:rsidRPr="00AE6C62">
              <w:rPr>
                <w:rFonts w:ascii="Calibri" w:eastAsia="SimSun" w:hAnsi="Calibri" w:cs="Calibri"/>
                <w:noProof w:val="0"/>
                <w:sz w:val="20"/>
                <w:szCs w:val="20"/>
                <w:lang w:eastAsia="ar-SA"/>
              </w:rPr>
              <w:t>router</w:t>
            </w:r>
            <w:proofErr w:type="spellEnd"/>
            <w:r w:rsidRPr="00AE6C62">
              <w:rPr>
                <w:rFonts w:ascii="Calibri" w:eastAsia="SimSun" w:hAnsi="Calibri" w:cs="Calibri"/>
                <w:noProof w:val="0"/>
                <w:sz w:val="20"/>
                <w:szCs w:val="20"/>
                <w:lang w:eastAsia="ar-SA"/>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4</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57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Τερματικό Μίσθωσης Ποδηλάτου με Ενσωματωμένο Σύστημα Φόρτισης, Οθόνη Αφής, Αναγνώστη Πιστωτικών/Χρεωστικών Καρτών και Εκτυπωτή Αποδείξεων. Το τερματικό θα χρησιμοποιείται για τη μίσθωση ποδηλάτου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2</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585"/>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Άδεια Χρήσης Λογισμικού Τερματικού Μίσθωσης Ποδηλάτου. Μέσω του λογισμικού θα είναι εφικτή η μίσθωση ποδηλάτου από τον χρήστη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6</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nil"/>
              <w:left w:val="single" w:sz="6" w:space="0" w:color="auto"/>
              <w:bottom w:val="single" w:sz="6" w:space="0" w:color="auto"/>
              <w:right w:val="single" w:sz="6" w:space="0" w:color="auto"/>
            </w:tcBorders>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57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Web-</w:t>
            </w:r>
            <w:proofErr w:type="spellStart"/>
            <w:r w:rsidRPr="00AE6C62">
              <w:rPr>
                <w:rFonts w:ascii="Calibri" w:eastAsia="SimSun" w:hAnsi="Calibri" w:cs="Calibri"/>
                <w:noProof w:val="0"/>
                <w:sz w:val="20"/>
                <w:szCs w:val="20"/>
                <w:lang w:eastAsia="ar-SA"/>
              </w:rPr>
              <w:t>Based</w:t>
            </w:r>
            <w:proofErr w:type="spellEnd"/>
            <w:r w:rsidRPr="00AE6C62">
              <w:rPr>
                <w:rFonts w:ascii="Calibri" w:eastAsia="SimSun" w:hAnsi="Calibri" w:cs="Calibri"/>
                <w:noProof w:val="0"/>
                <w:sz w:val="20"/>
                <w:szCs w:val="20"/>
                <w:lang w:eastAsia="ar-SA"/>
              </w:rPr>
              <w:t> Λογισμικό Διαχείρισης Συστήματος, μέσω του οποίου θα γίνεται η συνολική διαχείριση και η παρακολούθηση λειτουργίας του συστήματος μίσθωσης ποδηλάτων. Περιλαμβάνει 24μηνη συνδρομή υπηρεσίας </w:t>
            </w:r>
            <w:proofErr w:type="spellStart"/>
            <w:r w:rsidRPr="00AE6C62">
              <w:rPr>
                <w:rFonts w:ascii="Calibri" w:eastAsia="SimSun" w:hAnsi="Calibri" w:cs="Calibri"/>
                <w:noProof w:val="0"/>
                <w:sz w:val="20"/>
                <w:szCs w:val="20"/>
                <w:lang w:eastAsia="ar-SA"/>
              </w:rPr>
              <w:t>SaaS</w:t>
            </w:r>
            <w:proofErr w:type="spellEnd"/>
            <w:r w:rsidRPr="00AE6C62">
              <w:rPr>
                <w:rFonts w:ascii="Calibri" w:eastAsia="SimSun" w:hAnsi="Calibri" w:cs="Calibri"/>
                <w:noProof w:val="0"/>
                <w:sz w:val="20"/>
                <w:szCs w:val="20"/>
                <w:lang w:eastAsia="ar-SA"/>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765"/>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Mobile</w:t>
            </w:r>
            <w:proofErr w:type="spellEnd"/>
            <w:r w:rsidRPr="00AE6C62">
              <w:rPr>
                <w:rFonts w:ascii="Calibri" w:eastAsia="SimSun" w:hAnsi="Calibri" w:cs="Calibri"/>
                <w:noProof w:val="0"/>
                <w:sz w:val="20"/>
                <w:szCs w:val="20"/>
                <w:lang w:eastAsia="ar-SA"/>
              </w:rPr>
              <w:t> Εφαρμογή (</w:t>
            </w:r>
            <w:proofErr w:type="spellStart"/>
            <w:r w:rsidRPr="00AE6C62">
              <w:rPr>
                <w:rFonts w:ascii="Calibri" w:eastAsia="SimSun" w:hAnsi="Calibri" w:cs="Calibri"/>
                <w:noProof w:val="0"/>
                <w:sz w:val="20"/>
                <w:szCs w:val="20"/>
                <w:lang w:eastAsia="ar-SA"/>
              </w:rPr>
              <w:t>iOS</w:t>
            </w:r>
            <w:proofErr w:type="spellEnd"/>
            <w:r w:rsidRPr="00AE6C62">
              <w:rPr>
                <w:rFonts w:ascii="Calibri" w:eastAsia="SimSun" w:hAnsi="Calibri" w:cs="Calibri"/>
                <w:noProof w:val="0"/>
                <w:sz w:val="20"/>
                <w:szCs w:val="20"/>
                <w:lang w:eastAsia="ar-SA"/>
              </w:rPr>
              <w:t>, </w:t>
            </w:r>
            <w:proofErr w:type="spellStart"/>
            <w:r w:rsidRPr="00AE6C62">
              <w:rPr>
                <w:rFonts w:ascii="Calibri" w:eastAsia="SimSun" w:hAnsi="Calibri" w:cs="Calibri"/>
                <w:noProof w:val="0"/>
                <w:sz w:val="20"/>
                <w:szCs w:val="20"/>
                <w:lang w:eastAsia="ar-SA"/>
              </w:rPr>
              <w:t>Android</w:t>
            </w:r>
            <w:proofErr w:type="spellEnd"/>
            <w:r w:rsidRPr="00AE6C62">
              <w:rPr>
                <w:rFonts w:ascii="Calibri" w:eastAsia="SimSun" w:hAnsi="Calibri" w:cs="Calibri"/>
                <w:noProof w:val="0"/>
                <w:sz w:val="20"/>
                <w:szCs w:val="20"/>
                <w:lang w:eastAsia="ar-SA"/>
              </w:rPr>
              <w:t>), μέσω της οποίας θα είναι εφικτή η μίσθωση ποδηλάτου από τους χρήστες. Περιλαμβάνει 24μηνη συνδρομή υπηρεσίας </w:t>
            </w:r>
            <w:proofErr w:type="spellStart"/>
            <w:r w:rsidRPr="00AE6C62">
              <w:rPr>
                <w:rFonts w:ascii="Calibri" w:eastAsia="SimSun" w:hAnsi="Calibri" w:cs="Calibri"/>
                <w:noProof w:val="0"/>
                <w:sz w:val="20"/>
                <w:szCs w:val="20"/>
                <w:lang w:eastAsia="ar-SA"/>
              </w:rPr>
              <w:t>SaaS</w:t>
            </w:r>
            <w:proofErr w:type="spellEnd"/>
            <w:r w:rsidRPr="00AE6C62">
              <w:rPr>
                <w:rFonts w:ascii="Calibri" w:eastAsia="SimSun" w:hAnsi="Calibri" w:cs="Calibri"/>
                <w:noProof w:val="0"/>
                <w:sz w:val="20"/>
                <w:szCs w:val="20"/>
                <w:lang w:eastAsia="ar-SA"/>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2</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525"/>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Εξοπλισμός Έκδοσης Προσωποποιημένων Έξυπνων Καρτών Συνδρομητών, οι οποίες θα μπορούν να χρησιμοποιηθούν για τη μίσθωση ποδηλάτου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525"/>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Λογισμικό Έκδοσης Προσωποποιημένων Έξυπνων Καρτών Συνδρομητών, οι οποίες θα μπορούν να χρησιμοποιηθούν για τη μίσθωση ποδηλάτου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proofErr w:type="spellStart"/>
            <w:r w:rsidRPr="00AE6C62">
              <w:rPr>
                <w:rFonts w:ascii="Calibri" w:eastAsia="SimSun" w:hAnsi="Calibri" w:cs="Calibri"/>
                <w:noProof w:val="0"/>
                <w:sz w:val="20"/>
                <w:szCs w:val="20"/>
                <w:lang w:eastAsia="ar-SA"/>
              </w:rPr>
              <w:t>Τμχ</w:t>
            </w:r>
            <w:proofErr w:type="spellEnd"/>
            <w:r w:rsidRPr="00AE6C62">
              <w:rPr>
                <w:rFonts w:ascii="Calibri" w:eastAsia="SimSun" w:hAnsi="Calibri" w:cs="Calibri"/>
                <w:noProof w:val="0"/>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1"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bl>
    <w:p w:rsidR="00AE6C62" w:rsidRPr="00AE6C62" w:rsidRDefault="00AE6C62" w:rsidP="00AE6C62">
      <w:pPr>
        <w:tabs>
          <w:tab w:val="left" w:pos="6210"/>
        </w:tabs>
        <w:spacing w:after="200" w:line="276" w:lineRule="auto"/>
        <w:rPr>
          <w:rFonts w:eastAsia="Calibri" w:cstheme="minorHAnsi"/>
          <w:noProof w:val="0"/>
        </w:rPr>
        <w:sectPr w:rsidR="00AE6C62" w:rsidRPr="00AE6C62" w:rsidSect="00B82DD1">
          <w:pgSz w:w="16838" w:h="11906" w:orient="landscape"/>
          <w:pgMar w:top="720" w:right="1440" w:bottom="2127" w:left="1440" w:header="709" w:footer="0" w:gutter="0"/>
          <w:cols w:space="708"/>
          <w:titlePg/>
          <w:docGrid w:linePitch="360"/>
        </w:sectPr>
      </w:pPr>
    </w:p>
    <w:p w:rsidR="00AE6C62" w:rsidRPr="00AE6C62" w:rsidRDefault="00AE6C62" w:rsidP="00AE6C62">
      <w:pPr>
        <w:keepNext/>
        <w:keepLines/>
        <w:tabs>
          <w:tab w:val="left" w:pos="0"/>
        </w:tabs>
        <w:spacing w:before="57" w:after="57" w:line="276" w:lineRule="auto"/>
        <w:outlineLvl w:val="1"/>
        <w:rPr>
          <w:rFonts w:eastAsiaTheme="majorEastAsia" w:cstheme="minorHAnsi"/>
          <w:noProof w:val="0"/>
          <w:color w:val="2F5496" w:themeColor="accent1" w:themeShade="BF"/>
          <w:sz w:val="26"/>
          <w:szCs w:val="26"/>
        </w:rPr>
      </w:pPr>
    </w:p>
    <w:tbl>
      <w:tblPr>
        <w:tblW w:w="1395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40"/>
        <w:gridCol w:w="1080"/>
        <w:gridCol w:w="1080"/>
        <w:gridCol w:w="810"/>
        <w:gridCol w:w="1260"/>
        <w:gridCol w:w="1441"/>
        <w:gridCol w:w="1440"/>
      </w:tblGrid>
      <w:tr w:rsidR="00AE6C62" w:rsidRPr="00AE6C62" w:rsidTr="002C3D08">
        <w:trPr>
          <w:trHeight w:val="30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Εικαστική Προσαρμογή Συστήματος, η οποία περιλαμβάνει γραφιστική σχεδίαση και παραγωγή αυτοκόλλητων για τα ποδήλατα και τους σταθμούς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766"/>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Εγκατάσταση Εξοπλισμού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30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Υπηρεσίες Εκπόνησης Μελέτης Εφαρμογής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nil"/>
              <w:left w:val="single" w:sz="6" w:space="0" w:color="auto"/>
              <w:bottom w:val="single" w:sz="6" w:space="0" w:color="auto"/>
              <w:right w:val="single" w:sz="6" w:space="0" w:color="auto"/>
            </w:tcBorders>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30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Υπηρεσίες Εκπαίδευσης &amp; πιλοτικής λειτουργίας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single" w:sz="4"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single" w:sz="4" w:space="0" w:color="auto"/>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single" w:sz="4" w:space="0" w:color="auto"/>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30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Συνδέσεις 4G για 1 Έτος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300"/>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Υπηρεσίες Εγγυημένης Λειτουργίας Συστήματος για τουλάχιστον 1 Έτος και σύμφωνα με την υποβαλλόμενη προσφορά</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eastAsia="ar-SA"/>
              </w:rPr>
            </w:pPr>
          </w:p>
        </w:tc>
        <w:tc>
          <w:tcPr>
            <w:tcW w:w="1440" w:type="dxa"/>
            <w:tcBorders>
              <w:top w:val="nil"/>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798"/>
          <w:jc w:val="center"/>
        </w:trPr>
        <w:tc>
          <w:tcPr>
            <w:tcW w:w="68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both"/>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Δράσεις Δημοσιότητας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noProof w:val="0"/>
                <w:sz w:val="20"/>
                <w:szCs w:val="20"/>
                <w:lang w:eastAsia="ar-SA"/>
              </w:rPr>
            </w:pPr>
            <w:r w:rsidRPr="00AE6C62">
              <w:rPr>
                <w:rFonts w:ascii="Calibri" w:eastAsia="SimSun" w:hAnsi="Calibri" w:cs="Calibri"/>
                <w:noProof w:val="0"/>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r w:rsidRPr="00AE6C62">
              <w:rPr>
                <w:rFonts w:ascii="Calibri" w:eastAsia="Times New Roman" w:hAnsi="Calibri" w:cs="Calibri"/>
                <w:noProof w:val="0"/>
                <w:color w:val="000000"/>
                <w:sz w:val="20"/>
                <w:szCs w:val="20"/>
                <w:lang w:val="en-US" w:eastAsia="ar-SA"/>
              </w:rPr>
              <w:t>1</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single" w:sz="6" w:space="0" w:color="auto"/>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c>
          <w:tcPr>
            <w:tcW w:w="1440" w:type="dxa"/>
            <w:tcBorders>
              <w:top w:val="single" w:sz="6" w:space="0" w:color="auto"/>
              <w:left w:val="single" w:sz="6" w:space="0" w:color="auto"/>
              <w:bottom w:val="single" w:sz="6" w:space="0" w:color="auto"/>
              <w:right w:val="single" w:sz="6" w:space="0" w:color="auto"/>
            </w:tcBorders>
            <w:vAlign w:val="center"/>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r w:rsidR="00AE6C62" w:rsidRPr="00AE6C62" w:rsidTr="002C3D08">
        <w:trPr>
          <w:trHeight w:val="300"/>
          <w:jc w:val="center"/>
        </w:trPr>
        <w:tc>
          <w:tcPr>
            <w:tcW w:w="12511" w:type="dxa"/>
            <w:gridSpan w:val="6"/>
            <w:tcBorders>
              <w:top w:val="single" w:sz="6" w:space="0" w:color="auto"/>
              <w:left w:val="single" w:sz="6" w:space="0" w:color="auto"/>
              <w:bottom w:val="single" w:sz="6" w:space="0" w:color="auto"/>
              <w:right w:val="single" w:sz="6" w:space="0" w:color="auto"/>
            </w:tcBorders>
            <w:shd w:val="clear" w:color="auto" w:fill="auto"/>
            <w:vAlign w:val="center"/>
            <w:hideMark/>
          </w:tcPr>
          <w:p w:rsidR="00AE6C62" w:rsidRPr="00AE6C62" w:rsidRDefault="00AE6C62" w:rsidP="00AE6C62">
            <w:pPr>
              <w:suppressAutoHyphens/>
              <w:spacing w:before="57" w:after="57" w:line="240" w:lineRule="auto"/>
              <w:jc w:val="center"/>
              <w:rPr>
                <w:rFonts w:ascii="Calibri" w:eastAsia="SimSun" w:hAnsi="Calibri" w:cs="Calibri"/>
                <w:b/>
                <w:bCs/>
                <w:noProof w:val="0"/>
                <w:sz w:val="20"/>
                <w:szCs w:val="20"/>
                <w:lang w:eastAsia="ar-SA"/>
              </w:rPr>
            </w:pPr>
            <w:r w:rsidRPr="00AE6C62">
              <w:rPr>
                <w:rFonts w:ascii="Calibri" w:eastAsia="Times New Roman" w:hAnsi="Calibri" w:cs="Calibri"/>
                <w:b/>
                <w:bCs/>
                <w:noProof w:val="0"/>
                <w:color w:val="000000"/>
                <w:sz w:val="20"/>
                <w:szCs w:val="20"/>
                <w:lang w:val="en-US" w:eastAsia="ar-SA"/>
              </w:rPr>
              <w:t>ΓΕΝΙΚΟ ΣΥΝΟΛΟ: </w:t>
            </w:r>
          </w:p>
        </w:tc>
        <w:tc>
          <w:tcPr>
            <w:tcW w:w="1440" w:type="dxa"/>
            <w:tcBorders>
              <w:top w:val="single" w:sz="6" w:space="0" w:color="auto"/>
              <w:left w:val="single" w:sz="6" w:space="0" w:color="auto"/>
              <w:bottom w:val="single" w:sz="6" w:space="0" w:color="auto"/>
              <w:right w:val="single" w:sz="6" w:space="0" w:color="auto"/>
            </w:tcBorders>
          </w:tcPr>
          <w:p w:rsidR="00AE6C62" w:rsidRPr="00AE6C62" w:rsidRDefault="00AE6C62" w:rsidP="00AE6C62">
            <w:pPr>
              <w:suppressAutoHyphens/>
              <w:spacing w:before="57" w:after="57" w:line="240" w:lineRule="auto"/>
              <w:jc w:val="center"/>
              <w:rPr>
                <w:rFonts w:ascii="Calibri" w:eastAsia="Times New Roman" w:hAnsi="Calibri" w:cs="Calibri"/>
                <w:noProof w:val="0"/>
                <w:color w:val="000000"/>
                <w:sz w:val="20"/>
                <w:szCs w:val="20"/>
                <w:lang w:val="en-US" w:eastAsia="ar-SA"/>
              </w:rPr>
            </w:pPr>
          </w:p>
        </w:tc>
      </w:tr>
    </w:tbl>
    <w:p w:rsidR="00183FF7" w:rsidRDefault="00183FF7"/>
    <w:sectPr w:rsidR="00183FF7" w:rsidSect="00AE6C62">
      <w:headerReference w:type="even" r:id="rId6"/>
      <w:headerReference w:type="default" r:id="rId7"/>
      <w:footerReference w:type="even" r:id="rId8"/>
      <w:footerReference w:type="default" r:id="rId9"/>
      <w:headerReference w:type="first" r:id="rId10"/>
      <w:footerReference w:type="first" r:id="rId11"/>
      <w:pgSz w:w="16838" w:h="11906" w:orient="landscape"/>
      <w:pgMar w:top="1134" w:right="810" w:bottom="1134" w:left="1134" w:header="720" w:footer="709"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Default="005903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Default="00590379">
    <w:pPr>
      <w:pStyle w:val="a3"/>
      <w:jc w:val="center"/>
      <w:rPr>
        <w:rFonts w:eastAsia="Times New Roman"/>
        <w:kern w:val="1"/>
        <w:sz w:val="18"/>
        <w:szCs w:val="18"/>
        <w:lang w:eastAsia="zh-CN"/>
      </w:rPr>
    </w:pPr>
  </w:p>
  <w:p w:rsidR="00801F22" w:rsidRDefault="00590379">
    <w:pPr>
      <w:pStyle w:val="a3"/>
      <w:jc w:val="center"/>
    </w:pPr>
    <w:r>
      <w:rPr>
        <w:sz w:val="20"/>
        <w:szCs w:val="20"/>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59</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Default="00590379"/>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Default="005903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Default="005903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F22" w:rsidRDefault="0059037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62"/>
    <w:rsid w:val="00183FF7"/>
    <w:rsid w:val="00586647"/>
    <w:rsid w:val="00590379"/>
    <w:rsid w:val="00AE6C62"/>
    <w:rsid w:val="00CE12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927C7"/>
  <w15:chartTrackingRefBased/>
  <w15:docId w15:val="{8FCBA125-9A63-450D-B755-6B7F59D6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noProof/>
    </w:rPr>
  </w:style>
  <w:style w:type="paragraph" w:styleId="2">
    <w:name w:val="heading 2"/>
    <w:basedOn w:val="a"/>
    <w:next w:val="a"/>
    <w:link w:val="2Char"/>
    <w:rsid w:val="00CE12A5"/>
    <w:pPr>
      <w:keepNext/>
      <w:suppressAutoHyphens/>
      <w:spacing w:before="240" w:after="60" w:line="240" w:lineRule="auto"/>
      <w:outlineLvl w:val="1"/>
    </w:pPr>
    <w:rPr>
      <w:rFonts w:ascii="Arial" w:eastAsia="Arial Unicode MS" w:hAnsi="Arial" w:cs="Arial"/>
      <w:b/>
      <w:bCs/>
      <w:i/>
      <w:iCs/>
      <w:noProof w:val="0"/>
      <w:color w:val="000000"/>
      <w:sz w:val="28"/>
      <w:szCs w:val="28"/>
      <w:lang w:val="el"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CE12A5"/>
    <w:rPr>
      <w:rFonts w:ascii="Arial" w:eastAsia="Arial Unicode MS" w:hAnsi="Arial" w:cs="Arial"/>
      <w:b/>
      <w:bCs/>
      <w:i/>
      <w:iCs/>
      <w:color w:val="000000"/>
      <w:sz w:val="28"/>
      <w:szCs w:val="28"/>
      <w:lang w:val="el" w:eastAsia="zh-CN"/>
    </w:rPr>
  </w:style>
  <w:style w:type="paragraph" w:styleId="a3">
    <w:name w:val="footer"/>
    <w:basedOn w:val="a"/>
    <w:link w:val="Char"/>
    <w:unhideWhenUsed/>
    <w:rsid w:val="00AE6C62"/>
    <w:pPr>
      <w:tabs>
        <w:tab w:val="center" w:pos="4153"/>
        <w:tab w:val="right" w:pos="8306"/>
      </w:tabs>
      <w:spacing w:after="0" w:line="240" w:lineRule="auto"/>
    </w:pPr>
    <w:rPr>
      <w:rFonts w:ascii="Calibri" w:eastAsia="Calibri" w:hAnsi="Calibri" w:cs="Times New Roman"/>
      <w:noProof w:val="0"/>
    </w:rPr>
  </w:style>
  <w:style w:type="character" w:customStyle="1" w:styleId="Char">
    <w:name w:val="Υποσέλιδο Char"/>
    <w:basedOn w:val="a0"/>
    <w:link w:val="a3"/>
    <w:rsid w:val="00AE6C6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2.png"/><Relationship Id="rId10" Type="http://schemas.openxmlformats.org/officeDocument/2006/relationships/header" Target="header3.xml"/><Relationship Id="rId4" Type="http://schemas.openxmlformats.org/officeDocument/2006/relationships/image" Target="media/image1.png"/><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462</Words>
  <Characters>2499</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Zervou</dc:creator>
  <cp:keywords/>
  <dc:description/>
  <cp:lastModifiedBy>Olga Zervou</cp:lastModifiedBy>
  <cp:revision>4</cp:revision>
  <dcterms:created xsi:type="dcterms:W3CDTF">2023-03-06T08:57:00Z</dcterms:created>
  <dcterms:modified xsi:type="dcterms:W3CDTF">2023-03-06T08:59:00Z</dcterms:modified>
</cp:coreProperties>
</file>